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drawing>
          <wp:inline xmlns:a="http://schemas.openxmlformats.org/drawingml/2006/main" xmlns:pic="http://schemas.openxmlformats.org/drawingml/2006/picture">
            <wp:extent cx="1080000" cy="1421053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irma(8)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080000" cy="142105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20"/>
        <w:jc w:val="center"/>
      </w:pPr>
      <w:r>
        <w:rPr>
          <w:rFonts w:ascii="Liberation Sans" w:hAnsi="Liberation Sans"/>
          <w:b/>
          <w:i w:val="0"/>
          <w:color w:val="006747"/>
          <w:sz w:val="44"/>
        </w:rPr>
        <w:t>FIERA DELLA TRADIZIONE</w:t>
      </w:r>
    </w:p>
    <w:p>
      <w:pPr>
        <w:spacing w:after="100"/>
        <w:jc w:val="center"/>
      </w:pPr>
      <w:r>
        <w:rPr>
          <w:rFonts w:ascii="Liberation Sans" w:hAnsi="Liberation Sans"/>
          <w:b/>
          <w:i w:val="0"/>
          <w:color w:val="4B5563"/>
          <w:sz w:val="24"/>
        </w:rPr>
        <w:t>CASALGRANDE  |  11-12-13 SETTEMBRE 2026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262"/>
      </w:tblGrid>
      <w:tr>
        <w:tc>
          <w:tcPr>
            <w:tcW w:type="dxa" w:w="10190"/>
            <w:shd w:fill="006747"/>
            <w:tcMar>
              <w:top w:w="130" w:type="dxa"/>
              <w:start w:w="180" w:type="dxa"/>
              <w:bottom w:w="130" w:type="dxa"/>
              <w:end w:w="180" w:type="dxa"/>
            </w:tcMar>
          </w:tcPr>
          <w:p>
            <w:pPr>
              <w:spacing w:after="0"/>
              <w:jc w:val="center"/>
            </w:pPr>
            <w:r>
              <w:rPr>
                <w:rFonts w:ascii="Liberation Sans" w:hAnsi="Liberation Sans"/>
                <w:b/>
                <w:i w:val="0"/>
                <w:color w:val="FFFFFF"/>
                <w:sz w:val="30"/>
              </w:rPr>
              <w:t>VENERDÌ 11 SETTEMBRE</w:t>
            </w:r>
          </w:p>
        </w:tc>
      </w:tr>
    </w:tbl>
    <w:p>
      <w:pPr>
        <w:spacing w:after="20"/>
      </w:pPr>
    </w:p>
    <w:tbl>
      <w:tblPr>
        <w:tblStyle w:val="TableGrid"/>
        <w:tblW w:type="dxa" w:w="10190"/>
        <w:jc w:val="center"/>
        <w:tblLayout w:type="fixed"/>
        <w:tblLook w:firstColumn="1" w:firstRow="1" w:lastColumn="0" w:lastRow="0" w:noHBand="0" w:noVBand="1" w:val="04A0"/>
      </w:tblPr>
      <w:tblGrid>
        <w:gridCol w:w="2650"/>
        <w:gridCol w:w="7540"/>
      </w:tblGrid>
      <w:tr>
        <w:tc>
          <w:tcPr>
            <w:tcW w:type="dxa" w:w="2650"/>
            <w:tcMar>
              <w:top w:w="100" w:type="dxa"/>
              <w:start w:w="130" w:type="dxa"/>
              <w:bottom w:w="100" w:type="dxa"/>
              <w:end w:w="130" w:type="dxa"/>
            </w:tcMar>
            <w:vAlign w:val="center"/>
            <w:shd w:fill="EAF4EF"/>
          </w:tcPr>
          <w:p>
            <w:pPr>
              <w:spacing w:after="0"/>
            </w:pPr>
            <w:r>
              <w:rPr>
                <w:rFonts w:ascii="Liberation Sans" w:hAnsi="Liberation Sans"/>
                <w:b/>
                <w:i w:val="0"/>
                <w:color w:val="006747"/>
                <w:sz w:val="20"/>
              </w:rPr>
              <w:t>Attività commerciali</w:t>
            </w:r>
          </w:p>
        </w:tc>
        <w:tc>
          <w:tcPr>
            <w:tcW w:type="dxa" w:w="7540"/>
            <w:tcMar>
              <w:top w:w="100" w:type="dxa"/>
              <w:start w:w="130" w:type="dxa"/>
              <w:bottom w:w="100" w:type="dxa"/>
              <w:end w:w="130" w:type="dxa"/>
            </w:tcMar>
            <w:vAlign w:val="center"/>
            <w:shd w:fill="EAF4EF"/>
          </w:tcPr>
          <w:p>
            <w:pPr>
              <w:spacing w:after="30"/>
              <w:ind w:left="198" w:hanging="125"/>
            </w:pPr>
            <w:r>
              <w:rPr>
                <w:rFonts w:ascii="Liberation Sans" w:hAnsi="Liberation Sans"/>
                <w:b/>
                <w:i w:val="0"/>
                <w:color w:val="006747"/>
                <w:sz w:val="20"/>
              </w:rPr>
              <w:t xml:space="preserve">• </w:t>
            </w:r>
            <w:r>
              <w:rPr>
                <w:rFonts w:ascii="Liberation Sans" w:hAnsi="Liberation Sans"/>
                <w:b w:val="0"/>
                <w:i w:val="0"/>
                <w:color w:val="111111"/>
                <w:sz w:val="20"/>
              </w:rPr>
              <w:t>Inaugurazione dei punti di scambio libri nelle attività commerciali.</w:t>
            </w:r>
          </w:p>
        </w:tc>
      </w:tr>
      <w:tr>
        <w:tc>
          <w:tcPr>
            <w:tcW w:type="dxa" w:w="2650"/>
            <w:tcMar>
              <w:top w:w="100" w:type="dxa"/>
              <w:start w:w="130" w:type="dxa"/>
              <w:bottom w:w="100" w:type="dxa"/>
              <w:end w:w="130" w:type="dxa"/>
            </w:tcMar>
            <w:vAlign w:val="center"/>
            <w:shd w:fill="FFFFFF"/>
          </w:tcPr>
          <w:p>
            <w:pPr>
              <w:spacing w:after="0"/>
            </w:pPr>
            <w:r>
              <w:rPr>
                <w:rFonts w:ascii="Liberation Sans" w:hAnsi="Liberation Sans"/>
                <w:b/>
                <w:i w:val="0"/>
                <w:color w:val="006747"/>
                <w:sz w:val="20"/>
              </w:rPr>
              <w:t>Sala Espositiva</w:t>
            </w:r>
          </w:p>
        </w:tc>
        <w:tc>
          <w:tcPr>
            <w:tcW w:type="dxa" w:w="7540"/>
            <w:tcMar>
              <w:top w:w="100" w:type="dxa"/>
              <w:start w:w="130" w:type="dxa"/>
              <w:bottom w:w="100" w:type="dxa"/>
              <w:end w:w="130" w:type="dxa"/>
            </w:tcMar>
            <w:vAlign w:val="center"/>
            <w:shd w:fill="FFFFFF"/>
          </w:tcPr>
          <w:p>
            <w:pPr>
              <w:spacing w:after="30"/>
              <w:ind w:left="198" w:hanging="125"/>
            </w:pPr>
            <w:r>
              <w:rPr>
                <w:rFonts w:ascii="Liberation Sans" w:hAnsi="Liberation Sans"/>
                <w:b/>
                <w:i w:val="0"/>
                <w:color w:val="006747"/>
                <w:sz w:val="20"/>
              </w:rPr>
              <w:t xml:space="preserve">• </w:t>
            </w:r>
            <w:r>
              <w:rPr>
                <w:rFonts w:ascii="Liberation Sans" w:hAnsi="Liberation Sans"/>
                <w:b w:val="0"/>
                <w:i w:val="0"/>
                <w:color w:val="111111"/>
                <w:sz w:val="20"/>
              </w:rPr>
              <w:t>Inaugurazione della mostra “Linee Forme e Colori” di Gipsy Manattini, a cura del Circolo Culturale Il Torrione, con rinfresco.</w:t>
            </w:r>
          </w:p>
        </w:tc>
      </w:tr>
      <w:tr>
        <w:tc>
          <w:tcPr>
            <w:tcW w:type="dxa" w:w="2650"/>
            <w:tcMar>
              <w:top w:w="100" w:type="dxa"/>
              <w:start w:w="130" w:type="dxa"/>
              <w:bottom w:w="100" w:type="dxa"/>
              <w:end w:w="130" w:type="dxa"/>
            </w:tcMar>
            <w:vAlign w:val="center"/>
            <w:shd w:fill="EAF4EF"/>
          </w:tcPr>
          <w:p>
            <w:pPr>
              <w:spacing w:after="0"/>
            </w:pPr>
            <w:r>
              <w:rPr>
                <w:rFonts w:ascii="Liberation Sans" w:hAnsi="Liberation Sans"/>
                <w:b/>
                <w:i w:val="0"/>
                <w:color w:val="006747"/>
                <w:sz w:val="20"/>
              </w:rPr>
              <w:t>Piazza Costituzione</w:t>
            </w:r>
          </w:p>
        </w:tc>
        <w:tc>
          <w:tcPr>
            <w:tcW w:type="dxa" w:w="7540"/>
            <w:tcMar>
              <w:top w:w="100" w:type="dxa"/>
              <w:start w:w="130" w:type="dxa"/>
              <w:bottom w:w="100" w:type="dxa"/>
              <w:end w:w="130" w:type="dxa"/>
            </w:tcMar>
            <w:vAlign w:val="center"/>
            <w:shd w:fill="EAF4EF"/>
          </w:tcPr>
          <w:p>
            <w:pPr>
              <w:spacing w:after="30"/>
              <w:ind w:left="198" w:hanging="125"/>
            </w:pPr>
            <w:r>
              <w:rPr>
                <w:rFonts w:ascii="Liberation Sans" w:hAnsi="Liberation Sans"/>
                <w:b/>
                <w:i w:val="0"/>
                <w:color w:val="006747"/>
                <w:sz w:val="20"/>
              </w:rPr>
              <w:t xml:space="preserve">• </w:t>
            </w:r>
            <w:r>
              <w:rPr>
                <w:rFonts w:ascii="Liberation Sans" w:hAnsi="Liberation Sans"/>
                <w:b w:val="0"/>
                <w:i w:val="0"/>
                <w:color w:val="111111"/>
                <w:sz w:val="20"/>
              </w:rPr>
              <w:t>Spettacolo country dei White Angels.</w:t>
            </w:r>
          </w:p>
        </w:tc>
      </w:tr>
      <w:tr>
        <w:tc>
          <w:tcPr>
            <w:tcW w:type="dxa" w:w="2650"/>
            <w:tcMar>
              <w:top w:w="100" w:type="dxa"/>
              <w:start w:w="130" w:type="dxa"/>
              <w:bottom w:w="100" w:type="dxa"/>
              <w:end w:w="130" w:type="dxa"/>
            </w:tcMar>
            <w:vAlign w:val="center"/>
            <w:shd w:fill="FFFFFF"/>
          </w:tcPr>
          <w:p>
            <w:pPr>
              <w:spacing w:after="0"/>
            </w:pPr>
            <w:r>
              <w:rPr>
                <w:rFonts w:ascii="Liberation Sans" w:hAnsi="Liberation Sans"/>
                <w:b/>
                <w:i w:val="0"/>
                <w:color w:val="006747"/>
                <w:sz w:val="20"/>
              </w:rPr>
              <w:t>Via Berlinguer</w:t>
            </w:r>
          </w:p>
        </w:tc>
        <w:tc>
          <w:tcPr>
            <w:tcW w:type="dxa" w:w="7540"/>
            <w:tcMar>
              <w:top w:w="100" w:type="dxa"/>
              <w:start w:w="130" w:type="dxa"/>
              <w:bottom w:w="100" w:type="dxa"/>
              <w:end w:w="130" w:type="dxa"/>
            </w:tcMar>
            <w:vAlign w:val="center"/>
            <w:shd w:fill="FFFFFF"/>
          </w:tcPr>
          <w:p>
            <w:pPr>
              <w:spacing w:after="30"/>
              <w:ind w:left="198" w:hanging="125"/>
            </w:pPr>
            <w:r>
              <w:rPr>
                <w:rFonts w:ascii="Liberation Sans" w:hAnsi="Liberation Sans"/>
                <w:b/>
                <w:i w:val="0"/>
                <w:color w:val="006747"/>
                <w:sz w:val="20"/>
              </w:rPr>
              <w:t xml:space="preserve">• </w:t>
            </w:r>
            <w:r>
              <w:rPr>
                <w:rFonts w:ascii="Liberation Sans" w:hAnsi="Liberation Sans"/>
                <w:b w:val="0"/>
                <w:i w:val="0"/>
                <w:color w:val="111111"/>
                <w:sz w:val="20"/>
              </w:rPr>
              <w:t>Gara nazionale di Speed Pulling - tiro alla slitta in notturna.</w:t>
            </w:r>
          </w:p>
          <w:p>
            <w:pPr>
              <w:spacing w:after="30"/>
              <w:ind w:left="198" w:hanging="125"/>
            </w:pPr>
            <w:r>
              <w:rPr>
                <w:rFonts w:ascii="Liberation Sans" w:hAnsi="Liberation Sans"/>
                <w:b/>
                <w:i w:val="0"/>
                <w:color w:val="006747"/>
                <w:sz w:val="20"/>
              </w:rPr>
              <w:t xml:space="preserve">• </w:t>
            </w:r>
            <w:r>
              <w:rPr>
                <w:rFonts w:ascii="Liberation Sans" w:hAnsi="Liberation Sans"/>
                <w:b w:val="0"/>
                <w:i w:val="0"/>
                <w:color w:val="111111"/>
                <w:sz w:val="20"/>
              </w:rPr>
              <w:t>Food truck.</w:t>
            </w:r>
          </w:p>
          <w:p>
            <w:pPr>
              <w:spacing w:after="30"/>
              <w:ind w:left="198" w:hanging="125"/>
            </w:pPr>
            <w:r>
              <w:rPr>
                <w:rFonts w:ascii="Liberation Sans" w:hAnsi="Liberation Sans"/>
                <w:b/>
                <w:i w:val="0"/>
                <w:color w:val="006747"/>
                <w:sz w:val="20"/>
              </w:rPr>
              <w:t xml:space="preserve">• </w:t>
            </w:r>
            <w:r>
              <w:rPr>
                <w:rFonts w:ascii="Liberation Sans" w:hAnsi="Liberation Sans"/>
                <w:b w:val="0"/>
                <w:i w:val="0"/>
                <w:color w:val="111111"/>
                <w:sz w:val="20"/>
              </w:rPr>
              <w:t>Stand degli Alpini con gnocco fritto.</w:t>
            </w:r>
          </w:p>
        </w:tc>
      </w:tr>
      <w:tr>
        <w:tc>
          <w:tcPr>
            <w:tcW w:type="dxa" w:w="2650"/>
            <w:tcMar>
              <w:top w:w="100" w:type="dxa"/>
              <w:start w:w="130" w:type="dxa"/>
              <w:bottom w:w="100" w:type="dxa"/>
              <w:end w:w="130" w:type="dxa"/>
            </w:tcMar>
            <w:vAlign w:val="center"/>
            <w:shd w:fill="EAF4EF"/>
          </w:tcPr>
          <w:p>
            <w:pPr>
              <w:spacing w:after="0"/>
            </w:pPr>
            <w:r>
              <w:rPr>
                <w:rFonts w:ascii="Liberation Sans" w:hAnsi="Liberation Sans"/>
                <w:b/>
                <w:i w:val="0"/>
                <w:color w:val="006747"/>
                <w:sz w:val="20"/>
              </w:rPr>
              <w:t>Via Canaletto</w:t>
            </w:r>
          </w:p>
        </w:tc>
        <w:tc>
          <w:tcPr>
            <w:tcW w:type="dxa" w:w="7540"/>
            <w:tcMar>
              <w:top w:w="100" w:type="dxa"/>
              <w:start w:w="130" w:type="dxa"/>
              <w:bottom w:w="100" w:type="dxa"/>
              <w:end w:w="130" w:type="dxa"/>
            </w:tcMar>
            <w:vAlign w:val="center"/>
            <w:shd w:fill="EAF4EF"/>
          </w:tcPr>
          <w:p>
            <w:pPr>
              <w:spacing w:after="30"/>
              <w:ind w:left="198" w:hanging="125"/>
            </w:pPr>
            <w:r>
              <w:rPr>
                <w:rFonts w:ascii="Liberation Sans" w:hAnsi="Liberation Sans"/>
                <w:b/>
                <w:i w:val="0"/>
                <w:color w:val="006747"/>
                <w:sz w:val="20"/>
              </w:rPr>
              <w:t xml:space="preserve">• </w:t>
            </w:r>
            <w:r>
              <w:rPr>
                <w:rFonts w:ascii="Liberation Sans" w:hAnsi="Liberation Sans"/>
                <w:b w:val="0"/>
                <w:i w:val="0"/>
                <w:color w:val="111111"/>
                <w:sz w:val="20"/>
              </w:rPr>
              <w:t>Mercatino degli hobbisti, dell’arte e dell’ingegno.</w:t>
            </w:r>
          </w:p>
        </w:tc>
      </w:tr>
      <w:tr>
        <w:tc>
          <w:tcPr>
            <w:tcW w:type="dxa" w:w="2650"/>
            <w:tcMar>
              <w:top w:w="100" w:type="dxa"/>
              <w:start w:w="130" w:type="dxa"/>
              <w:bottom w:w="100" w:type="dxa"/>
              <w:end w:w="130" w:type="dxa"/>
            </w:tcMar>
            <w:vAlign w:val="center"/>
            <w:shd w:fill="FFFFFF"/>
          </w:tcPr>
          <w:p>
            <w:pPr>
              <w:spacing w:after="0"/>
            </w:pPr>
            <w:r>
              <w:rPr>
                <w:rFonts w:ascii="Liberation Sans" w:hAnsi="Liberation Sans"/>
                <w:b/>
                <w:i w:val="0"/>
                <w:color w:val="006747"/>
                <w:sz w:val="20"/>
              </w:rPr>
              <w:t>Via Aldo Moro</w:t>
            </w:r>
          </w:p>
        </w:tc>
        <w:tc>
          <w:tcPr>
            <w:tcW w:type="dxa" w:w="7540"/>
            <w:tcMar>
              <w:top w:w="100" w:type="dxa"/>
              <w:start w:w="130" w:type="dxa"/>
              <w:bottom w:w="100" w:type="dxa"/>
              <w:end w:w="130" w:type="dxa"/>
            </w:tcMar>
            <w:vAlign w:val="center"/>
            <w:shd w:fill="FFFFFF"/>
          </w:tcPr>
          <w:p>
            <w:pPr>
              <w:spacing w:after="30"/>
              <w:ind w:left="198" w:hanging="125"/>
            </w:pPr>
            <w:r>
              <w:rPr>
                <w:rFonts w:ascii="Liberation Sans" w:hAnsi="Liberation Sans"/>
                <w:b/>
                <w:i w:val="0"/>
                <w:color w:val="006747"/>
                <w:sz w:val="20"/>
              </w:rPr>
              <w:t xml:space="preserve">• </w:t>
            </w:r>
            <w:r>
              <w:rPr>
                <w:rFonts w:ascii="Liberation Sans" w:hAnsi="Liberation Sans"/>
                <w:b w:val="0"/>
                <w:i w:val="0"/>
                <w:color w:val="111111"/>
                <w:sz w:val="20"/>
              </w:rPr>
              <w:t>“Le attività escono”: esposizione dei commercianti.</w:t>
            </w:r>
          </w:p>
          <w:p>
            <w:pPr>
              <w:spacing w:after="30"/>
              <w:ind w:left="198" w:hanging="125"/>
            </w:pPr>
            <w:r>
              <w:rPr>
                <w:rFonts w:ascii="Liberation Sans" w:hAnsi="Liberation Sans"/>
                <w:b/>
                <w:i w:val="0"/>
                <w:color w:val="006747"/>
                <w:sz w:val="20"/>
              </w:rPr>
              <w:t xml:space="preserve">• </w:t>
            </w:r>
            <w:r>
              <w:rPr>
                <w:rFonts w:ascii="Liberation Sans" w:hAnsi="Liberation Sans"/>
                <w:b w:val="0"/>
                <w:i w:val="0"/>
                <w:color w:val="111111"/>
                <w:sz w:val="20"/>
              </w:rPr>
              <w:t>Stand EMA con gnocco fritto e tigelle.</w:t>
            </w:r>
          </w:p>
          <w:p>
            <w:pPr>
              <w:spacing w:after="30"/>
              <w:ind w:left="198" w:hanging="125"/>
            </w:pPr>
            <w:r>
              <w:rPr>
                <w:rFonts w:ascii="Liberation Sans" w:hAnsi="Liberation Sans"/>
                <w:b/>
                <w:i w:val="0"/>
                <w:color w:val="006747"/>
                <w:sz w:val="20"/>
              </w:rPr>
              <w:t xml:space="preserve">• </w:t>
            </w:r>
            <w:r>
              <w:rPr>
                <w:rFonts w:ascii="Liberation Sans" w:hAnsi="Liberation Sans"/>
                <w:b w:val="0"/>
                <w:i w:val="0"/>
                <w:color w:val="111111"/>
                <w:sz w:val="20"/>
              </w:rPr>
              <w:t>Presenza dell’Associazione dei Pittori.</w:t>
            </w:r>
          </w:p>
        </w:tc>
      </w:tr>
      <w:tr>
        <w:tc>
          <w:tcPr>
            <w:tcW w:type="dxa" w:w="2650"/>
            <w:tcMar>
              <w:top w:w="100" w:type="dxa"/>
              <w:start w:w="130" w:type="dxa"/>
              <w:bottom w:w="100" w:type="dxa"/>
              <w:end w:w="130" w:type="dxa"/>
            </w:tcMar>
            <w:vAlign w:val="center"/>
            <w:shd w:fill="EAF4EF"/>
          </w:tcPr>
          <w:p>
            <w:pPr>
              <w:spacing w:after="0"/>
            </w:pPr>
            <w:r>
              <w:rPr>
                <w:rFonts w:ascii="Liberation Sans" w:hAnsi="Liberation Sans"/>
                <w:b/>
                <w:i w:val="0"/>
                <w:color w:val="006747"/>
                <w:sz w:val="20"/>
              </w:rPr>
              <w:t>Pubblici esercizi</w:t>
            </w:r>
          </w:p>
        </w:tc>
        <w:tc>
          <w:tcPr>
            <w:tcW w:type="dxa" w:w="7540"/>
            <w:tcMar>
              <w:top w:w="100" w:type="dxa"/>
              <w:start w:w="130" w:type="dxa"/>
              <w:bottom w:w="100" w:type="dxa"/>
              <w:end w:w="130" w:type="dxa"/>
            </w:tcMar>
            <w:vAlign w:val="center"/>
            <w:shd w:fill="EAF4EF"/>
          </w:tcPr>
          <w:p>
            <w:pPr>
              <w:spacing w:after="30"/>
              <w:ind w:left="198" w:hanging="125"/>
            </w:pPr>
            <w:r>
              <w:rPr>
                <w:rFonts w:ascii="Liberation Sans" w:hAnsi="Liberation Sans"/>
                <w:b/>
                <w:i w:val="0"/>
                <w:color w:val="006747"/>
                <w:sz w:val="20"/>
              </w:rPr>
              <w:t xml:space="preserve">• </w:t>
            </w:r>
            <w:r>
              <w:rPr>
                <w:rFonts w:ascii="Liberation Sans" w:hAnsi="Liberation Sans"/>
                <w:b w:val="0"/>
                <w:i w:val="0"/>
                <w:color w:val="111111"/>
                <w:sz w:val="20"/>
              </w:rPr>
              <w:t>Badland’s Café: spettacolo con Willy Betz.</w:t>
            </w:r>
          </w:p>
        </w:tc>
      </w:tr>
    </w:tbl>
    <w:p>
      <w:r>
        <w:br w:type="page"/>
      </w:r>
    </w:p>
    <w:p>
      <w:pPr>
        <w:spacing w:after="100"/>
        <w:jc w:val="right"/>
      </w:pPr>
      <w:r>
        <w:rPr>
          <w:rFonts w:ascii="Liberation Sans" w:hAnsi="Liberation Sans"/>
          <w:b/>
          <w:i w:val="0"/>
          <w:color w:val="006747"/>
          <w:sz w:val="18"/>
        </w:rPr>
        <w:t>FIERA DELLA TRADIZIONE 2026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262"/>
      </w:tblGrid>
      <w:tr>
        <w:tc>
          <w:tcPr>
            <w:tcW w:type="dxa" w:w="10190"/>
            <w:shd w:fill="006747"/>
            <w:tcMar>
              <w:top w:w="130" w:type="dxa"/>
              <w:start w:w="180" w:type="dxa"/>
              <w:bottom w:w="130" w:type="dxa"/>
              <w:end w:w="180" w:type="dxa"/>
            </w:tcMar>
          </w:tcPr>
          <w:p>
            <w:pPr>
              <w:spacing w:after="0"/>
              <w:jc w:val="center"/>
            </w:pPr>
            <w:r>
              <w:rPr>
                <w:rFonts w:ascii="Liberation Sans" w:hAnsi="Liberation Sans"/>
                <w:b/>
                <w:i w:val="0"/>
                <w:color w:val="FFFFFF"/>
                <w:sz w:val="30"/>
              </w:rPr>
              <w:t>SABATO 12 SETTEMBRE</w:t>
            </w:r>
          </w:p>
        </w:tc>
      </w:tr>
    </w:tbl>
    <w:p>
      <w:pPr>
        <w:spacing w:after="20"/>
      </w:pPr>
    </w:p>
    <w:tbl>
      <w:tblPr>
        <w:tblStyle w:val="TableGrid"/>
        <w:tblW w:type="dxa" w:w="10190"/>
        <w:jc w:val="center"/>
        <w:tblLayout w:type="fixed"/>
        <w:tblLook w:firstColumn="1" w:firstRow="1" w:lastColumn="0" w:lastRow="0" w:noHBand="0" w:noVBand="1" w:val="04A0"/>
      </w:tblPr>
      <w:tblGrid>
        <w:gridCol w:w="2650"/>
        <w:gridCol w:w="7540"/>
      </w:tblGrid>
      <w:tr>
        <w:tc>
          <w:tcPr>
            <w:tcW w:type="dxa" w:w="2650"/>
            <w:tcMar>
              <w:top w:w="100" w:type="dxa"/>
              <w:start w:w="130" w:type="dxa"/>
              <w:bottom w:w="100" w:type="dxa"/>
              <w:end w:w="130" w:type="dxa"/>
            </w:tcMar>
            <w:vAlign w:val="center"/>
            <w:shd w:fill="EAF4EF"/>
          </w:tcPr>
          <w:p>
            <w:pPr>
              <w:spacing w:after="0"/>
            </w:pPr>
            <w:r>
              <w:rPr>
                <w:rFonts w:ascii="Liberation Sans" w:hAnsi="Liberation Sans"/>
                <w:b/>
                <w:i w:val="0"/>
                <w:color w:val="006747"/>
                <w:sz w:val="20"/>
              </w:rPr>
              <w:t>Piazza Costituzione</w:t>
            </w:r>
          </w:p>
        </w:tc>
        <w:tc>
          <w:tcPr>
            <w:tcW w:type="dxa" w:w="7540"/>
            <w:tcMar>
              <w:top w:w="100" w:type="dxa"/>
              <w:start w:w="130" w:type="dxa"/>
              <w:bottom w:w="100" w:type="dxa"/>
              <w:end w:w="130" w:type="dxa"/>
            </w:tcMar>
            <w:vAlign w:val="center"/>
            <w:shd w:fill="EAF4EF"/>
          </w:tcPr>
          <w:p>
            <w:pPr>
              <w:spacing w:after="30"/>
              <w:ind w:left="198" w:hanging="125"/>
            </w:pPr>
            <w:r>
              <w:rPr>
                <w:rFonts w:ascii="Liberation Sans" w:hAnsi="Liberation Sans"/>
                <w:b/>
                <w:i w:val="0"/>
                <w:color w:val="006747"/>
                <w:sz w:val="20"/>
              </w:rPr>
              <w:t xml:space="preserve">• </w:t>
            </w:r>
            <w:r>
              <w:rPr>
                <w:rFonts w:ascii="Liberation Sans" w:hAnsi="Liberation Sans"/>
                <w:b w:val="0"/>
                <w:i w:val="0"/>
                <w:color w:val="111111"/>
                <w:sz w:val="20"/>
              </w:rPr>
              <w:t>“Sport in piazza”: evento della Virtus dedicato all’inclusione.</w:t>
            </w:r>
          </w:p>
          <w:p>
            <w:pPr>
              <w:spacing w:after="30"/>
              <w:ind w:left="198" w:hanging="125"/>
            </w:pPr>
            <w:r>
              <w:rPr>
                <w:rFonts w:ascii="Liberation Sans" w:hAnsi="Liberation Sans"/>
                <w:b/>
                <w:i w:val="0"/>
                <w:color w:val="006747"/>
                <w:sz w:val="20"/>
              </w:rPr>
              <w:t xml:space="preserve">• </w:t>
            </w:r>
            <w:r>
              <w:rPr>
                <w:rFonts w:ascii="Liberation Sans" w:hAnsi="Liberation Sans"/>
                <w:b w:val="0"/>
                <w:i w:val="0"/>
                <w:color w:val="111111"/>
                <w:sz w:val="20"/>
              </w:rPr>
              <w:t>Concerto di Big Bruno &amp; Ecstasy, tributo a Mario Biondi.</w:t>
            </w:r>
          </w:p>
          <w:p>
            <w:pPr>
              <w:spacing w:after="30"/>
              <w:ind w:left="198" w:hanging="125"/>
            </w:pPr>
            <w:r>
              <w:rPr>
                <w:rFonts w:ascii="Liberation Sans" w:hAnsi="Liberation Sans"/>
                <w:b/>
                <w:i w:val="0"/>
                <w:color w:val="006747"/>
                <w:sz w:val="20"/>
              </w:rPr>
              <w:t xml:space="preserve">• </w:t>
            </w:r>
            <w:r>
              <w:rPr>
                <w:rFonts w:ascii="Liberation Sans" w:hAnsi="Liberation Sans"/>
                <w:b w:val="0"/>
                <w:i w:val="0"/>
                <w:color w:val="111111"/>
                <w:sz w:val="20"/>
              </w:rPr>
              <w:t>Partecipazione delle associazioni del territorio.</w:t>
            </w:r>
          </w:p>
          <w:p>
            <w:pPr>
              <w:spacing w:after="30"/>
              <w:ind w:left="198" w:hanging="125"/>
            </w:pPr>
            <w:r>
              <w:rPr>
                <w:rFonts w:ascii="Liberation Sans" w:hAnsi="Liberation Sans"/>
                <w:b/>
                <w:i w:val="0"/>
                <w:color w:val="006747"/>
                <w:sz w:val="20"/>
              </w:rPr>
              <w:t xml:space="preserve">• </w:t>
            </w:r>
            <w:r>
              <w:rPr>
                <w:rFonts w:ascii="Liberation Sans" w:hAnsi="Liberation Sans"/>
                <w:b w:val="0"/>
                <w:i w:val="0"/>
                <w:color w:val="111111"/>
                <w:sz w:val="20"/>
              </w:rPr>
              <w:t>Bookcrossing con laboratori a cura della Biblioteca Sognalibro.</w:t>
            </w:r>
          </w:p>
          <w:p>
            <w:pPr>
              <w:spacing w:after="30"/>
              <w:ind w:left="198" w:hanging="125"/>
            </w:pPr>
            <w:r>
              <w:rPr>
                <w:rFonts w:ascii="Liberation Sans" w:hAnsi="Liberation Sans"/>
                <w:b/>
                <w:i w:val="0"/>
                <w:color w:val="006747"/>
                <w:sz w:val="20"/>
              </w:rPr>
              <w:t xml:space="preserve">• </w:t>
            </w:r>
            <w:r>
              <w:rPr>
                <w:rFonts w:ascii="Liberation Sans" w:hAnsi="Liberation Sans"/>
                <w:b w:val="0"/>
                <w:i w:val="0"/>
                <w:color w:val="111111"/>
                <w:sz w:val="20"/>
              </w:rPr>
              <w:t>Stand del Centro Giovani, a cura della Cooperativa Accento, con attività artistiche e ludiche e giochi da tavolo, in collaborazione con l’Associazione Gilda dei Bardi.</w:t>
            </w:r>
          </w:p>
        </w:tc>
      </w:tr>
      <w:tr>
        <w:tc>
          <w:tcPr>
            <w:tcW w:type="dxa" w:w="2650"/>
            <w:tcMar>
              <w:top w:w="100" w:type="dxa"/>
              <w:start w:w="130" w:type="dxa"/>
              <w:bottom w:w="100" w:type="dxa"/>
              <w:end w:w="130" w:type="dxa"/>
            </w:tcMar>
            <w:vAlign w:val="center"/>
            <w:shd w:fill="FFFFFF"/>
          </w:tcPr>
          <w:p>
            <w:pPr>
              <w:spacing w:after="0"/>
            </w:pPr>
            <w:r>
              <w:rPr>
                <w:rFonts w:ascii="Liberation Sans" w:hAnsi="Liberation Sans"/>
                <w:b/>
                <w:i w:val="0"/>
                <w:color w:val="006747"/>
                <w:sz w:val="20"/>
              </w:rPr>
              <w:t>Sala Espositiva</w:t>
            </w:r>
          </w:p>
        </w:tc>
        <w:tc>
          <w:tcPr>
            <w:tcW w:type="dxa" w:w="7540"/>
            <w:tcMar>
              <w:top w:w="100" w:type="dxa"/>
              <w:start w:w="130" w:type="dxa"/>
              <w:bottom w:w="100" w:type="dxa"/>
              <w:end w:w="130" w:type="dxa"/>
            </w:tcMar>
            <w:vAlign w:val="center"/>
            <w:shd w:fill="FFFFFF"/>
          </w:tcPr>
          <w:p>
            <w:pPr>
              <w:spacing w:after="30"/>
              <w:ind w:left="198" w:hanging="125"/>
            </w:pPr>
            <w:r>
              <w:rPr>
                <w:rFonts w:ascii="Liberation Sans" w:hAnsi="Liberation Sans"/>
                <w:b/>
                <w:i w:val="0"/>
                <w:color w:val="006747"/>
                <w:sz w:val="20"/>
              </w:rPr>
              <w:t xml:space="preserve">• </w:t>
            </w:r>
            <w:r>
              <w:rPr>
                <w:rFonts w:ascii="Liberation Sans" w:hAnsi="Liberation Sans"/>
                <w:b w:val="0"/>
                <w:i w:val="0"/>
                <w:color w:val="111111"/>
                <w:sz w:val="20"/>
              </w:rPr>
              <w:t>Mostra “Linee Forme e Colori” di Gipsy Manattini, a cura del Circolo Culturale Il Torrione.</w:t>
            </w:r>
          </w:p>
        </w:tc>
      </w:tr>
      <w:tr>
        <w:tc>
          <w:tcPr>
            <w:tcW w:type="dxa" w:w="2650"/>
            <w:tcMar>
              <w:top w:w="100" w:type="dxa"/>
              <w:start w:w="130" w:type="dxa"/>
              <w:bottom w:w="100" w:type="dxa"/>
              <w:end w:w="130" w:type="dxa"/>
            </w:tcMar>
            <w:vAlign w:val="center"/>
            <w:shd w:fill="EAF4EF"/>
          </w:tcPr>
          <w:p>
            <w:pPr>
              <w:spacing w:after="0"/>
            </w:pPr>
            <w:r>
              <w:rPr>
                <w:rFonts w:ascii="Liberation Sans" w:hAnsi="Liberation Sans"/>
                <w:b/>
                <w:i w:val="0"/>
                <w:color w:val="006747"/>
                <w:sz w:val="20"/>
              </w:rPr>
              <w:t>Via Aldo Moro</w:t>
            </w:r>
          </w:p>
        </w:tc>
        <w:tc>
          <w:tcPr>
            <w:tcW w:type="dxa" w:w="7540"/>
            <w:tcMar>
              <w:top w:w="100" w:type="dxa"/>
              <w:start w:w="130" w:type="dxa"/>
              <w:bottom w:w="100" w:type="dxa"/>
              <w:end w:w="130" w:type="dxa"/>
            </w:tcMar>
            <w:vAlign w:val="center"/>
            <w:shd w:fill="EAF4EF"/>
          </w:tcPr>
          <w:p>
            <w:pPr>
              <w:spacing w:after="30"/>
              <w:ind w:left="198" w:hanging="125"/>
            </w:pPr>
            <w:r>
              <w:rPr>
                <w:rFonts w:ascii="Liberation Sans" w:hAnsi="Liberation Sans"/>
                <w:b/>
                <w:i w:val="0"/>
                <w:color w:val="006747"/>
                <w:sz w:val="20"/>
              </w:rPr>
              <w:t xml:space="preserve">• </w:t>
            </w:r>
            <w:r>
              <w:rPr>
                <w:rFonts w:ascii="Liberation Sans" w:hAnsi="Liberation Sans"/>
                <w:b w:val="0"/>
                <w:i w:val="0"/>
                <w:color w:val="111111"/>
                <w:sz w:val="20"/>
              </w:rPr>
              <w:t>“Le attività escono”: esposizione dei commercianti.</w:t>
            </w:r>
          </w:p>
          <w:p>
            <w:pPr>
              <w:spacing w:after="30"/>
              <w:ind w:left="198" w:hanging="125"/>
            </w:pPr>
            <w:r>
              <w:rPr>
                <w:rFonts w:ascii="Liberation Sans" w:hAnsi="Liberation Sans"/>
                <w:b/>
                <w:i w:val="0"/>
                <w:color w:val="006747"/>
                <w:sz w:val="20"/>
              </w:rPr>
              <w:t xml:space="preserve">• </w:t>
            </w:r>
            <w:r>
              <w:rPr>
                <w:rFonts w:ascii="Liberation Sans" w:hAnsi="Liberation Sans"/>
                <w:b w:val="0"/>
                <w:i w:val="0"/>
                <w:color w:val="111111"/>
                <w:sz w:val="20"/>
              </w:rPr>
              <w:t>Stand EMA con gnocco fritto e tigelle.</w:t>
            </w:r>
          </w:p>
          <w:p>
            <w:pPr>
              <w:spacing w:after="30"/>
              <w:ind w:left="198" w:hanging="125"/>
            </w:pPr>
            <w:r>
              <w:rPr>
                <w:rFonts w:ascii="Liberation Sans" w:hAnsi="Liberation Sans"/>
                <w:b/>
                <w:i w:val="0"/>
                <w:color w:val="006747"/>
                <w:sz w:val="20"/>
              </w:rPr>
              <w:t xml:space="preserve">• </w:t>
            </w:r>
            <w:r>
              <w:rPr>
                <w:rFonts w:ascii="Liberation Sans" w:hAnsi="Liberation Sans"/>
                <w:b w:val="0"/>
                <w:i w:val="0"/>
                <w:color w:val="111111"/>
                <w:sz w:val="20"/>
              </w:rPr>
              <w:t>Presenza dell’Associazione dei Pittori.</w:t>
            </w:r>
          </w:p>
        </w:tc>
      </w:tr>
      <w:tr>
        <w:tc>
          <w:tcPr>
            <w:tcW w:type="dxa" w:w="2650"/>
            <w:tcMar>
              <w:top w:w="100" w:type="dxa"/>
              <w:start w:w="130" w:type="dxa"/>
              <w:bottom w:w="100" w:type="dxa"/>
              <w:end w:w="130" w:type="dxa"/>
            </w:tcMar>
            <w:vAlign w:val="center"/>
            <w:shd w:fill="FFFFFF"/>
          </w:tcPr>
          <w:p>
            <w:pPr>
              <w:spacing w:after="0"/>
            </w:pPr>
            <w:r>
              <w:rPr>
                <w:rFonts w:ascii="Liberation Sans" w:hAnsi="Liberation Sans"/>
                <w:b/>
                <w:i w:val="0"/>
                <w:color w:val="006747"/>
                <w:sz w:val="20"/>
              </w:rPr>
              <w:t>Via Canaletto</w:t>
            </w:r>
          </w:p>
        </w:tc>
        <w:tc>
          <w:tcPr>
            <w:tcW w:type="dxa" w:w="7540"/>
            <w:tcMar>
              <w:top w:w="100" w:type="dxa"/>
              <w:start w:w="130" w:type="dxa"/>
              <w:bottom w:w="100" w:type="dxa"/>
              <w:end w:w="130" w:type="dxa"/>
            </w:tcMar>
            <w:vAlign w:val="center"/>
            <w:shd w:fill="FFFFFF"/>
          </w:tcPr>
          <w:p>
            <w:pPr>
              <w:spacing w:after="30"/>
              <w:ind w:left="198" w:hanging="125"/>
            </w:pPr>
            <w:r>
              <w:rPr>
                <w:rFonts w:ascii="Liberation Sans" w:hAnsi="Liberation Sans"/>
                <w:b/>
                <w:i w:val="0"/>
                <w:color w:val="006747"/>
                <w:sz w:val="20"/>
              </w:rPr>
              <w:t xml:space="preserve">• </w:t>
            </w:r>
            <w:r>
              <w:rPr>
                <w:rFonts w:ascii="Liberation Sans" w:hAnsi="Liberation Sans"/>
                <w:b w:val="0"/>
                <w:i w:val="0"/>
                <w:color w:val="111111"/>
                <w:sz w:val="20"/>
              </w:rPr>
              <w:t>Esposizione di trattori antichi e moderni.</w:t>
            </w:r>
          </w:p>
          <w:p>
            <w:pPr>
              <w:spacing w:after="30"/>
              <w:ind w:left="198" w:hanging="125"/>
            </w:pPr>
            <w:r>
              <w:rPr>
                <w:rFonts w:ascii="Liberation Sans" w:hAnsi="Liberation Sans"/>
                <w:b/>
                <w:i w:val="0"/>
                <w:color w:val="006747"/>
                <w:sz w:val="20"/>
              </w:rPr>
              <w:t xml:space="preserve">• </w:t>
            </w:r>
            <w:r>
              <w:rPr>
                <w:rFonts w:ascii="Liberation Sans" w:hAnsi="Liberation Sans"/>
                <w:b w:val="0"/>
                <w:i w:val="0"/>
                <w:color w:val="111111"/>
                <w:sz w:val="20"/>
              </w:rPr>
              <w:t>Dimostrazioni di aratura.</w:t>
            </w:r>
          </w:p>
          <w:p>
            <w:pPr>
              <w:spacing w:after="30"/>
              <w:ind w:left="198" w:hanging="125"/>
            </w:pPr>
            <w:r>
              <w:rPr>
                <w:rFonts w:ascii="Liberation Sans" w:hAnsi="Liberation Sans"/>
                <w:b/>
                <w:i w:val="0"/>
                <w:color w:val="006747"/>
                <w:sz w:val="20"/>
              </w:rPr>
              <w:t xml:space="preserve">• </w:t>
            </w:r>
            <w:r>
              <w:rPr>
                <w:rFonts w:ascii="Liberation Sans" w:hAnsi="Liberation Sans"/>
                <w:b w:val="0"/>
                <w:i w:val="0"/>
                <w:color w:val="111111"/>
                <w:sz w:val="20"/>
              </w:rPr>
              <w:t>Aratura e trebbiatura all’antica in notturna.</w:t>
            </w:r>
          </w:p>
        </w:tc>
      </w:tr>
      <w:tr>
        <w:tc>
          <w:tcPr>
            <w:tcW w:type="dxa" w:w="2650"/>
            <w:tcMar>
              <w:top w:w="100" w:type="dxa"/>
              <w:start w:w="130" w:type="dxa"/>
              <w:bottom w:w="100" w:type="dxa"/>
              <w:end w:w="130" w:type="dxa"/>
            </w:tcMar>
            <w:vAlign w:val="center"/>
            <w:shd w:fill="EAF4EF"/>
          </w:tcPr>
          <w:p>
            <w:pPr>
              <w:spacing w:after="0"/>
            </w:pPr>
            <w:r>
              <w:rPr>
                <w:rFonts w:ascii="Liberation Sans" w:hAnsi="Liberation Sans"/>
                <w:b/>
                <w:i w:val="0"/>
                <w:color w:val="006747"/>
                <w:sz w:val="20"/>
              </w:rPr>
              <w:t>Pubblici esercizi</w:t>
            </w:r>
          </w:p>
        </w:tc>
        <w:tc>
          <w:tcPr>
            <w:tcW w:type="dxa" w:w="7540"/>
            <w:tcMar>
              <w:top w:w="100" w:type="dxa"/>
              <w:start w:w="130" w:type="dxa"/>
              <w:bottom w:w="100" w:type="dxa"/>
              <w:end w:w="130" w:type="dxa"/>
            </w:tcMar>
            <w:vAlign w:val="center"/>
            <w:shd w:fill="EAF4EF"/>
          </w:tcPr>
          <w:p>
            <w:pPr>
              <w:spacing w:after="30"/>
              <w:ind w:left="198" w:hanging="125"/>
            </w:pPr>
            <w:r>
              <w:rPr>
                <w:rFonts w:ascii="Liberation Sans" w:hAnsi="Liberation Sans"/>
                <w:b/>
                <w:i w:val="0"/>
                <w:color w:val="006747"/>
                <w:sz w:val="20"/>
              </w:rPr>
              <w:t xml:space="preserve">• </w:t>
            </w:r>
            <w:r>
              <w:rPr>
                <w:rFonts w:ascii="Liberation Sans" w:hAnsi="Liberation Sans"/>
                <w:b w:val="0"/>
                <w:i w:val="0"/>
                <w:color w:val="111111"/>
                <w:sz w:val="20"/>
              </w:rPr>
              <w:t>Bar Bujaun: tributo a Renato Zero.</w:t>
            </w:r>
          </w:p>
          <w:p>
            <w:pPr>
              <w:spacing w:after="30"/>
              <w:ind w:left="198" w:hanging="125"/>
            </w:pPr>
            <w:r>
              <w:rPr>
                <w:rFonts w:ascii="Liberation Sans" w:hAnsi="Liberation Sans"/>
                <w:b/>
                <w:i w:val="0"/>
                <w:color w:val="006747"/>
                <w:sz w:val="20"/>
              </w:rPr>
              <w:t xml:space="preserve">• </w:t>
            </w:r>
            <w:r>
              <w:rPr>
                <w:rFonts w:ascii="Liberation Sans" w:hAnsi="Liberation Sans"/>
                <w:b w:val="0"/>
                <w:i w:val="0"/>
                <w:color w:val="111111"/>
                <w:sz w:val="20"/>
              </w:rPr>
              <w:t>Badland’s Café: spettacolo degli Hot Beans.</w:t>
            </w:r>
          </w:p>
        </w:tc>
      </w:tr>
    </w:tbl>
    <w:p>
      <w:r>
        <w:br w:type="page"/>
      </w:r>
    </w:p>
    <w:p>
      <w:pPr>
        <w:spacing w:after="100"/>
        <w:jc w:val="right"/>
      </w:pPr>
      <w:r>
        <w:rPr>
          <w:rFonts w:ascii="Liberation Sans" w:hAnsi="Liberation Sans"/>
          <w:b/>
          <w:i w:val="0"/>
          <w:color w:val="006747"/>
          <w:sz w:val="18"/>
        </w:rPr>
        <w:t>FIERA DELLA TRADIZIONE 2026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262"/>
      </w:tblGrid>
      <w:tr>
        <w:tc>
          <w:tcPr>
            <w:tcW w:type="dxa" w:w="10190"/>
            <w:shd w:fill="006747"/>
            <w:tcMar>
              <w:top w:w="130" w:type="dxa"/>
              <w:start w:w="180" w:type="dxa"/>
              <w:bottom w:w="130" w:type="dxa"/>
              <w:end w:w="180" w:type="dxa"/>
            </w:tcMar>
          </w:tcPr>
          <w:p>
            <w:pPr>
              <w:spacing w:after="0"/>
              <w:jc w:val="center"/>
            </w:pPr>
            <w:r>
              <w:rPr>
                <w:rFonts w:ascii="Liberation Sans" w:hAnsi="Liberation Sans"/>
                <w:b/>
                <w:i w:val="0"/>
                <w:color w:val="FFFFFF"/>
                <w:sz w:val="30"/>
              </w:rPr>
              <w:t>DOMENICA 13 SETTEMBRE</w:t>
            </w:r>
          </w:p>
        </w:tc>
      </w:tr>
    </w:tbl>
    <w:p>
      <w:pPr>
        <w:spacing w:after="20"/>
      </w:pPr>
    </w:p>
    <w:tbl>
      <w:tblPr>
        <w:tblStyle w:val="TableGrid"/>
        <w:tblW w:type="dxa" w:w="10190"/>
        <w:jc w:val="center"/>
        <w:tblLayout w:type="fixed"/>
        <w:tblLook w:firstColumn="1" w:firstRow="1" w:lastColumn="0" w:lastRow="0" w:noHBand="0" w:noVBand="1" w:val="04A0"/>
      </w:tblPr>
      <w:tblGrid>
        <w:gridCol w:w="2650"/>
        <w:gridCol w:w="7540"/>
      </w:tblGrid>
      <w:tr>
        <w:tc>
          <w:tcPr>
            <w:tcW w:type="dxa" w:w="2650"/>
            <w:tcMar>
              <w:top w:w="100" w:type="dxa"/>
              <w:start w:w="130" w:type="dxa"/>
              <w:bottom w:w="100" w:type="dxa"/>
              <w:end w:w="130" w:type="dxa"/>
            </w:tcMar>
            <w:vAlign w:val="center"/>
            <w:shd w:fill="EAF4EF"/>
          </w:tcPr>
          <w:p>
            <w:pPr>
              <w:spacing w:after="0"/>
            </w:pPr>
            <w:r>
              <w:rPr>
                <w:rFonts w:ascii="Liberation Sans" w:hAnsi="Liberation Sans"/>
                <w:b/>
                <w:i w:val="0"/>
                <w:color w:val="006747"/>
                <w:sz w:val="20"/>
              </w:rPr>
              <w:t>Via Santa Rizza</w:t>
            </w:r>
          </w:p>
        </w:tc>
        <w:tc>
          <w:tcPr>
            <w:tcW w:type="dxa" w:w="7540"/>
            <w:tcMar>
              <w:top w:w="100" w:type="dxa"/>
              <w:start w:w="130" w:type="dxa"/>
              <w:bottom w:w="100" w:type="dxa"/>
              <w:end w:w="130" w:type="dxa"/>
            </w:tcMar>
            <w:vAlign w:val="center"/>
            <w:shd w:fill="EAF4EF"/>
          </w:tcPr>
          <w:p>
            <w:pPr>
              <w:spacing w:after="30"/>
              <w:ind w:left="198" w:hanging="125"/>
            </w:pPr>
            <w:r>
              <w:rPr>
                <w:rFonts w:ascii="Liberation Sans" w:hAnsi="Liberation Sans"/>
                <w:b/>
                <w:i w:val="0"/>
                <w:color w:val="006747"/>
                <w:sz w:val="20"/>
              </w:rPr>
              <w:t xml:space="preserve">• </w:t>
            </w:r>
            <w:r>
              <w:rPr>
                <w:rFonts w:ascii="Liberation Sans" w:hAnsi="Liberation Sans"/>
                <w:b w:val="0"/>
                <w:i w:val="0"/>
                <w:color w:val="111111"/>
                <w:sz w:val="20"/>
              </w:rPr>
              <w:t>Esposizione statica di moto e auto.</w:t>
            </w:r>
          </w:p>
        </w:tc>
      </w:tr>
      <w:tr>
        <w:tc>
          <w:tcPr>
            <w:tcW w:type="dxa" w:w="2650"/>
            <w:tcMar>
              <w:top w:w="100" w:type="dxa"/>
              <w:start w:w="130" w:type="dxa"/>
              <w:bottom w:w="100" w:type="dxa"/>
              <w:end w:w="130" w:type="dxa"/>
            </w:tcMar>
            <w:vAlign w:val="center"/>
            <w:shd w:fill="FFFFFF"/>
          </w:tcPr>
          <w:p>
            <w:pPr>
              <w:spacing w:after="0"/>
            </w:pPr>
            <w:r>
              <w:rPr>
                <w:rFonts w:ascii="Liberation Sans" w:hAnsi="Liberation Sans"/>
                <w:b/>
                <w:i w:val="0"/>
                <w:color w:val="006747"/>
                <w:sz w:val="20"/>
              </w:rPr>
              <w:t>Via Canaletto</w:t>
            </w:r>
          </w:p>
        </w:tc>
        <w:tc>
          <w:tcPr>
            <w:tcW w:type="dxa" w:w="7540"/>
            <w:tcMar>
              <w:top w:w="100" w:type="dxa"/>
              <w:start w:w="130" w:type="dxa"/>
              <w:bottom w:w="100" w:type="dxa"/>
              <w:end w:w="130" w:type="dxa"/>
            </w:tcMar>
            <w:vAlign w:val="center"/>
            <w:shd w:fill="FFFFFF"/>
          </w:tcPr>
          <w:p>
            <w:pPr>
              <w:spacing w:after="30"/>
              <w:ind w:left="198" w:hanging="125"/>
            </w:pPr>
            <w:r>
              <w:rPr>
                <w:rFonts w:ascii="Liberation Sans" w:hAnsi="Liberation Sans"/>
                <w:b/>
                <w:i w:val="0"/>
                <w:color w:val="006747"/>
                <w:sz w:val="20"/>
              </w:rPr>
              <w:t xml:space="preserve">• </w:t>
            </w:r>
            <w:r>
              <w:rPr>
                <w:rFonts w:ascii="Liberation Sans" w:hAnsi="Liberation Sans"/>
                <w:b w:val="0"/>
                <w:i w:val="0"/>
                <w:color w:val="111111"/>
                <w:sz w:val="20"/>
              </w:rPr>
              <w:t>Esposizione di trattori antichi e moderni.</w:t>
            </w:r>
          </w:p>
          <w:p>
            <w:pPr>
              <w:spacing w:after="30"/>
              <w:ind w:left="198" w:hanging="125"/>
            </w:pPr>
            <w:r>
              <w:rPr>
                <w:rFonts w:ascii="Liberation Sans" w:hAnsi="Liberation Sans"/>
                <w:b/>
                <w:i w:val="0"/>
                <w:color w:val="006747"/>
                <w:sz w:val="20"/>
              </w:rPr>
              <w:t xml:space="preserve">• </w:t>
            </w:r>
            <w:r>
              <w:rPr>
                <w:rFonts w:ascii="Liberation Sans" w:hAnsi="Liberation Sans"/>
                <w:b w:val="0"/>
                <w:i w:val="0"/>
                <w:color w:val="111111"/>
                <w:sz w:val="20"/>
              </w:rPr>
              <w:t>Tractor Tour.</w:t>
            </w:r>
          </w:p>
          <w:p>
            <w:pPr>
              <w:spacing w:after="30"/>
              <w:ind w:left="198" w:hanging="125"/>
            </w:pPr>
            <w:r>
              <w:rPr>
                <w:rFonts w:ascii="Liberation Sans" w:hAnsi="Liberation Sans"/>
                <w:b/>
                <w:i w:val="0"/>
                <w:color w:val="006747"/>
                <w:sz w:val="20"/>
              </w:rPr>
              <w:t xml:space="preserve">• </w:t>
            </w:r>
            <w:r>
              <w:rPr>
                <w:rFonts w:ascii="Liberation Sans" w:hAnsi="Liberation Sans"/>
                <w:b w:val="0"/>
                <w:i w:val="0"/>
                <w:color w:val="111111"/>
                <w:sz w:val="20"/>
              </w:rPr>
              <w:t>Pranzo dei trattoristi.</w:t>
            </w:r>
          </w:p>
        </w:tc>
      </w:tr>
      <w:tr>
        <w:tc>
          <w:tcPr>
            <w:tcW w:type="dxa" w:w="2650"/>
            <w:tcMar>
              <w:top w:w="100" w:type="dxa"/>
              <w:start w:w="130" w:type="dxa"/>
              <w:bottom w:w="100" w:type="dxa"/>
              <w:end w:w="130" w:type="dxa"/>
            </w:tcMar>
            <w:vAlign w:val="center"/>
            <w:shd w:fill="EAF4EF"/>
          </w:tcPr>
          <w:p>
            <w:pPr>
              <w:spacing w:after="0"/>
            </w:pPr>
            <w:r>
              <w:rPr>
                <w:rFonts w:ascii="Liberation Sans" w:hAnsi="Liberation Sans"/>
                <w:b/>
                <w:i w:val="0"/>
                <w:color w:val="006747"/>
                <w:sz w:val="20"/>
              </w:rPr>
              <w:t>Piazza Costituzione</w:t>
            </w:r>
          </w:p>
        </w:tc>
        <w:tc>
          <w:tcPr>
            <w:tcW w:type="dxa" w:w="7540"/>
            <w:tcMar>
              <w:top w:w="100" w:type="dxa"/>
              <w:start w:w="130" w:type="dxa"/>
              <w:bottom w:w="100" w:type="dxa"/>
              <w:end w:w="130" w:type="dxa"/>
            </w:tcMar>
            <w:vAlign w:val="center"/>
            <w:shd w:fill="EAF4EF"/>
          </w:tcPr>
          <w:p>
            <w:pPr>
              <w:spacing w:after="30"/>
              <w:ind w:left="198" w:hanging="125"/>
            </w:pPr>
            <w:r>
              <w:rPr>
                <w:rFonts w:ascii="Liberation Sans" w:hAnsi="Liberation Sans"/>
                <w:b/>
                <w:i w:val="0"/>
                <w:color w:val="006747"/>
                <w:sz w:val="20"/>
              </w:rPr>
              <w:t xml:space="preserve">• </w:t>
            </w:r>
            <w:r>
              <w:rPr>
                <w:rFonts w:ascii="Liberation Sans" w:hAnsi="Liberation Sans"/>
                <w:b w:val="0"/>
                <w:i w:val="0"/>
                <w:color w:val="111111"/>
                <w:sz w:val="20"/>
              </w:rPr>
              <w:t>Bookcrossing con laboratori a cura della Biblioteca Sognalibro.</w:t>
            </w:r>
          </w:p>
          <w:p>
            <w:pPr>
              <w:spacing w:after="30"/>
              <w:ind w:left="198" w:hanging="125"/>
            </w:pPr>
            <w:r>
              <w:rPr>
                <w:rFonts w:ascii="Liberation Sans" w:hAnsi="Liberation Sans"/>
                <w:b/>
                <w:i w:val="0"/>
                <w:color w:val="006747"/>
                <w:sz w:val="20"/>
              </w:rPr>
              <w:t xml:space="preserve">• </w:t>
            </w:r>
            <w:r>
              <w:rPr>
                <w:rFonts w:ascii="Liberation Sans" w:hAnsi="Liberation Sans"/>
                <w:b w:val="0"/>
                <w:i w:val="0"/>
                <w:color w:val="111111"/>
                <w:sz w:val="20"/>
              </w:rPr>
              <w:t>Premiazione del 2° Contest di Pittura e Poesia “Migrazioni in Colori e Poesia”.</w:t>
            </w:r>
          </w:p>
          <w:p>
            <w:pPr>
              <w:spacing w:after="30"/>
              <w:ind w:left="198" w:hanging="125"/>
            </w:pPr>
            <w:r>
              <w:rPr>
                <w:rFonts w:ascii="Liberation Sans" w:hAnsi="Liberation Sans"/>
                <w:b/>
                <w:i w:val="0"/>
                <w:color w:val="006747"/>
                <w:sz w:val="20"/>
              </w:rPr>
              <w:t xml:space="preserve">• </w:t>
            </w:r>
            <w:r>
              <w:rPr>
                <w:rFonts w:ascii="Liberation Sans" w:hAnsi="Liberation Sans"/>
                <w:b w:val="0"/>
                <w:i w:val="0"/>
                <w:color w:val="111111"/>
                <w:sz w:val="20"/>
              </w:rPr>
              <w:t>Presentazione del libro “L’Ultima Rondine” di Carlo Alberto Ghigliotto.</w:t>
            </w:r>
          </w:p>
          <w:p>
            <w:pPr>
              <w:spacing w:after="30"/>
              <w:ind w:left="198" w:hanging="125"/>
            </w:pPr>
            <w:r>
              <w:rPr>
                <w:rFonts w:ascii="Liberation Sans" w:hAnsi="Liberation Sans"/>
                <w:b/>
                <w:i w:val="0"/>
                <w:color w:val="006747"/>
                <w:sz w:val="20"/>
              </w:rPr>
              <w:t xml:space="preserve">• </w:t>
            </w:r>
            <w:r>
              <w:rPr>
                <w:rFonts w:ascii="Liberation Sans" w:hAnsi="Liberation Sans"/>
                <w:b w:val="0"/>
                <w:i w:val="0"/>
                <w:color w:val="111111"/>
                <w:sz w:val="20"/>
              </w:rPr>
              <w:t>Spettacolo comico-cabaret di Mezzancella.</w:t>
            </w:r>
          </w:p>
        </w:tc>
      </w:tr>
      <w:tr>
        <w:tc>
          <w:tcPr>
            <w:tcW w:type="dxa" w:w="2650"/>
            <w:tcMar>
              <w:top w:w="100" w:type="dxa"/>
              <w:start w:w="130" w:type="dxa"/>
              <w:bottom w:w="100" w:type="dxa"/>
              <w:end w:w="130" w:type="dxa"/>
            </w:tcMar>
            <w:vAlign w:val="center"/>
            <w:shd w:fill="FFFFFF"/>
          </w:tcPr>
          <w:p>
            <w:pPr>
              <w:spacing w:after="0"/>
            </w:pPr>
            <w:r>
              <w:rPr>
                <w:rFonts w:ascii="Liberation Sans" w:hAnsi="Liberation Sans"/>
                <w:b/>
                <w:i w:val="0"/>
                <w:color w:val="006747"/>
                <w:sz w:val="20"/>
              </w:rPr>
              <w:t>Sala Espositiva</w:t>
            </w:r>
          </w:p>
        </w:tc>
        <w:tc>
          <w:tcPr>
            <w:tcW w:type="dxa" w:w="7540"/>
            <w:tcMar>
              <w:top w:w="100" w:type="dxa"/>
              <w:start w:w="130" w:type="dxa"/>
              <w:bottom w:w="100" w:type="dxa"/>
              <w:end w:w="130" w:type="dxa"/>
            </w:tcMar>
            <w:vAlign w:val="center"/>
            <w:shd w:fill="FFFFFF"/>
          </w:tcPr>
          <w:p>
            <w:pPr>
              <w:spacing w:after="30"/>
              <w:ind w:left="198" w:hanging="125"/>
            </w:pPr>
            <w:r>
              <w:rPr>
                <w:rFonts w:ascii="Liberation Sans" w:hAnsi="Liberation Sans"/>
                <w:b/>
                <w:i w:val="0"/>
                <w:color w:val="006747"/>
                <w:sz w:val="20"/>
              </w:rPr>
              <w:t xml:space="preserve">• </w:t>
            </w:r>
            <w:r>
              <w:rPr>
                <w:rFonts w:ascii="Liberation Sans" w:hAnsi="Liberation Sans"/>
                <w:b w:val="0"/>
                <w:i w:val="0"/>
                <w:color w:val="111111"/>
                <w:sz w:val="20"/>
              </w:rPr>
              <w:t>Mostra “Linee Forme e Colori” di Gipsy Manattini, a cura del Circolo Culturale Il Torrione.</w:t>
            </w:r>
          </w:p>
        </w:tc>
      </w:tr>
      <w:tr>
        <w:tc>
          <w:tcPr>
            <w:tcW w:type="dxa" w:w="2650"/>
            <w:tcMar>
              <w:top w:w="100" w:type="dxa"/>
              <w:start w:w="130" w:type="dxa"/>
              <w:bottom w:w="100" w:type="dxa"/>
              <w:end w:w="130" w:type="dxa"/>
            </w:tcMar>
            <w:vAlign w:val="center"/>
            <w:shd w:fill="EAF4EF"/>
          </w:tcPr>
          <w:p>
            <w:pPr>
              <w:spacing w:after="0"/>
            </w:pPr>
            <w:r>
              <w:rPr>
                <w:rFonts w:ascii="Liberation Sans" w:hAnsi="Liberation Sans"/>
                <w:b/>
                <w:i w:val="0"/>
                <w:color w:val="006747"/>
                <w:sz w:val="20"/>
              </w:rPr>
              <w:t>Piazza Ruffilli</w:t>
            </w:r>
          </w:p>
        </w:tc>
        <w:tc>
          <w:tcPr>
            <w:tcW w:type="dxa" w:w="7540"/>
            <w:tcMar>
              <w:top w:w="100" w:type="dxa"/>
              <w:start w:w="130" w:type="dxa"/>
              <w:bottom w:w="100" w:type="dxa"/>
              <w:end w:w="130" w:type="dxa"/>
            </w:tcMar>
            <w:vAlign w:val="center"/>
            <w:shd w:fill="EAF4EF"/>
          </w:tcPr>
          <w:p>
            <w:pPr>
              <w:spacing w:after="30"/>
              <w:ind w:left="198" w:hanging="125"/>
            </w:pPr>
            <w:r>
              <w:rPr>
                <w:rFonts w:ascii="Liberation Sans" w:hAnsi="Liberation Sans"/>
                <w:b/>
                <w:i w:val="0"/>
                <w:color w:val="006747"/>
                <w:sz w:val="20"/>
              </w:rPr>
              <w:t xml:space="preserve">• </w:t>
            </w:r>
            <w:r>
              <w:rPr>
                <w:rFonts w:ascii="Liberation Sans" w:hAnsi="Liberation Sans"/>
                <w:b w:val="0"/>
                <w:i w:val="0"/>
                <w:color w:val="111111"/>
                <w:sz w:val="20"/>
              </w:rPr>
              <w:t>“La Marcia dei Napoleonici”: rievocazione storica della battaglia per il controllo di Reggio Emilia, a cura dell’Associazione 51ème de Ligne.</w:t>
            </w:r>
          </w:p>
          <w:p>
            <w:pPr>
              <w:spacing w:after="30"/>
              <w:ind w:left="198" w:hanging="125"/>
            </w:pPr>
            <w:r>
              <w:rPr>
                <w:rFonts w:ascii="Liberation Sans" w:hAnsi="Liberation Sans"/>
                <w:b/>
                <w:i w:val="0"/>
                <w:color w:val="006747"/>
                <w:sz w:val="20"/>
              </w:rPr>
              <w:t xml:space="preserve">• </w:t>
            </w:r>
            <w:r>
              <w:rPr>
                <w:rFonts w:ascii="Liberation Sans" w:hAnsi="Liberation Sans"/>
                <w:b w:val="0"/>
                <w:i w:val="0"/>
                <w:color w:val="111111"/>
                <w:sz w:val="20"/>
              </w:rPr>
              <w:t>Attività di addestramento e animazione.</w:t>
            </w:r>
          </w:p>
        </w:tc>
      </w:tr>
      <w:tr>
        <w:tc>
          <w:tcPr>
            <w:tcW w:type="dxa" w:w="2650"/>
            <w:tcMar>
              <w:top w:w="100" w:type="dxa"/>
              <w:start w:w="130" w:type="dxa"/>
              <w:bottom w:w="100" w:type="dxa"/>
              <w:end w:w="130" w:type="dxa"/>
            </w:tcMar>
            <w:vAlign w:val="center"/>
            <w:shd w:fill="FFFFFF"/>
          </w:tcPr>
          <w:p>
            <w:pPr>
              <w:spacing w:after="0"/>
            </w:pPr>
            <w:r>
              <w:rPr>
                <w:rFonts w:ascii="Liberation Sans" w:hAnsi="Liberation Sans"/>
                <w:b/>
                <w:i w:val="0"/>
                <w:color w:val="006747"/>
                <w:sz w:val="20"/>
              </w:rPr>
              <w:t>Via Aldo Moro</w:t>
            </w:r>
          </w:p>
        </w:tc>
        <w:tc>
          <w:tcPr>
            <w:tcW w:type="dxa" w:w="7540"/>
            <w:tcMar>
              <w:top w:w="100" w:type="dxa"/>
              <w:start w:w="130" w:type="dxa"/>
              <w:bottom w:w="100" w:type="dxa"/>
              <w:end w:w="130" w:type="dxa"/>
            </w:tcMar>
            <w:vAlign w:val="center"/>
            <w:shd w:fill="FFFFFF"/>
          </w:tcPr>
          <w:p>
            <w:pPr>
              <w:spacing w:after="30"/>
              <w:ind w:left="198" w:hanging="125"/>
            </w:pPr>
            <w:r>
              <w:rPr>
                <w:rFonts w:ascii="Liberation Sans" w:hAnsi="Liberation Sans"/>
                <w:b/>
                <w:i w:val="0"/>
                <w:color w:val="006747"/>
                <w:sz w:val="20"/>
              </w:rPr>
              <w:t xml:space="preserve">• </w:t>
            </w:r>
            <w:r>
              <w:rPr>
                <w:rFonts w:ascii="Liberation Sans" w:hAnsi="Liberation Sans"/>
                <w:b w:val="0"/>
                <w:i w:val="0"/>
                <w:color w:val="111111"/>
                <w:sz w:val="20"/>
              </w:rPr>
              <w:t>Mercato tradizionale della Fiera, a cura di Com.Re.</w:t>
            </w:r>
          </w:p>
          <w:p>
            <w:pPr>
              <w:spacing w:after="30"/>
              <w:ind w:left="198" w:hanging="125"/>
            </w:pPr>
            <w:r>
              <w:rPr>
                <w:rFonts w:ascii="Liberation Sans" w:hAnsi="Liberation Sans"/>
                <w:b/>
                <w:i w:val="0"/>
                <w:color w:val="006747"/>
                <w:sz w:val="20"/>
              </w:rPr>
              <w:t xml:space="preserve">• </w:t>
            </w:r>
            <w:r>
              <w:rPr>
                <w:rFonts w:ascii="Liberation Sans" w:hAnsi="Liberation Sans"/>
                <w:b w:val="0"/>
                <w:i w:val="0"/>
                <w:color w:val="111111"/>
                <w:sz w:val="20"/>
              </w:rPr>
              <w:t>Mercatino degli hobbisti, dell’arte e dell’ingegno.</w:t>
            </w:r>
          </w:p>
          <w:p>
            <w:pPr>
              <w:spacing w:after="30"/>
              <w:ind w:left="198" w:hanging="125"/>
            </w:pPr>
            <w:r>
              <w:rPr>
                <w:rFonts w:ascii="Liberation Sans" w:hAnsi="Liberation Sans"/>
                <w:b/>
                <w:i w:val="0"/>
                <w:color w:val="006747"/>
                <w:sz w:val="20"/>
              </w:rPr>
              <w:t xml:space="preserve">• </w:t>
            </w:r>
            <w:r>
              <w:rPr>
                <w:rFonts w:ascii="Liberation Sans" w:hAnsi="Liberation Sans"/>
                <w:b w:val="0"/>
                <w:i w:val="0"/>
                <w:color w:val="111111"/>
                <w:sz w:val="20"/>
              </w:rPr>
              <w:t>Stand EMA con gnocco fritto e tigelle.</w:t>
            </w:r>
          </w:p>
          <w:p>
            <w:pPr>
              <w:spacing w:after="30"/>
              <w:ind w:left="198" w:hanging="125"/>
            </w:pPr>
            <w:r>
              <w:rPr>
                <w:rFonts w:ascii="Liberation Sans" w:hAnsi="Liberation Sans"/>
                <w:b/>
                <w:i w:val="0"/>
                <w:color w:val="006747"/>
                <w:sz w:val="20"/>
              </w:rPr>
              <w:t xml:space="preserve">• </w:t>
            </w:r>
            <w:r>
              <w:rPr>
                <w:rFonts w:ascii="Liberation Sans" w:hAnsi="Liberation Sans"/>
                <w:b w:val="0"/>
                <w:i w:val="0"/>
                <w:color w:val="111111"/>
                <w:sz w:val="20"/>
              </w:rPr>
              <w:t>Presenza dell’Associazione dei Pittori.</w:t>
            </w:r>
          </w:p>
        </w:tc>
      </w:tr>
      <w:tr>
        <w:tc>
          <w:tcPr>
            <w:tcW w:type="dxa" w:w="2650"/>
            <w:tcMar>
              <w:top w:w="100" w:type="dxa"/>
              <w:start w:w="130" w:type="dxa"/>
              <w:bottom w:w="100" w:type="dxa"/>
              <w:end w:w="130" w:type="dxa"/>
            </w:tcMar>
            <w:vAlign w:val="center"/>
            <w:shd w:fill="EAF4EF"/>
          </w:tcPr>
          <w:p>
            <w:pPr>
              <w:spacing w:after="0"/>
            </w:pPr>
            <w:r>
              <w:rPr>
                <w:rFonts w:ascii="Liberation Sans" w:hAnsi="Liberation Sans"/>
                <w:b/>
                <w:i w:val="0"/>
                <w:color w:val="006747"/>
                <w:sz w:val="20"/>
              </w:rPr>
              <w:t>Pubblici esercizi</w:t>
            </w:r>
          </w:p>
        </w:tc>
        <w:tc>
          <w:tcPr>
            <w:tcW w:type="dxa" w:w="7540"/>
            <w:tcMar>
              <w:top w:w="100" w:type="dxa"/>
              <w:start w:w="130" w:type="dxa"/>
              <w:bottom w:w="100" w:type="dxa"/>
              <w:end w:w="130" w:type="dxa"/>
            </w:tcMar>
            <w:vAlign w:val="center"/>
            <w:shd w:fill="EAF4EF"/>
          </w:tcPr>
          <w:p>
            <w:pPr>
              <w:spacing w:after="30"/>
              <w:ind w:left="198" w:hanging="125"/>
            </w:pPr>
            <w:r>
              <w:rPr>
                <w:rFonts w:ascii="Liberation Sans" w:hAnsi="Liberation Sans"/>
                <w:b/>
                <w:i w:val="0"/>
                <w:color w:val="006747"/>
                <w:sz w:val="20"/>
              </w:rPr>
              <w:t xml:space="preserve">• </w:t>
            </w:r>
            <w:r>
              <w:rPr>
                <w:rFonts w:ascii="Liberation Sans" w:hAnsi="Liberation Sans"/>
                <w:b w:val="0"/>
                <w:i w:val="0"/>
                <w:color w:val="111111"/>
                <w:sz w:val="20"/>
              </w:rPr>
              <w:t>Badland’s Café: spettacolo degli One Way.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262"/>
      </w:tblGrid>
      <w:tr>
        <w:tc>
          <w:tcPr>
            <w:tcW w:type="dxa" w:w="10190"/>
            <w:shd w:fill="F5F8F6"/>
            <w:tcMar>
              <w:top w:w="120" w:type="dxa"/>
              <w:start w:w="180" w:type="dxa"/>
              <w:bottom w:w="120" w:type="dxa"/>
              <w:end w:w="180" w:type="dxa"/>
            </w:tcMar>
          </w:tcPr>
          <w:p>
            <w:pPr>
              <w:spacing w:after="20"/>
              <w:jc w:val="center"/>
            </w:pPr>
            <w:r>
              <w:rPr>
                <w:rFonts w:ascii="Liberation Sans" w:hAnsi="Liberation Sans"/>
                <w:b/>
                <w:i w:val="0"/>
                <w:color w:val="006747"/>
                <w:sz w:val="20"/>
              </w:rPr>
              <w:t>DAL 7 AL 13 SETTEMBRE</w:t>
            </w:r>
          </w:p>
          <w:p>
            <w:pPr>
              <w:spacing w:after="0"/>
              <w:jc w:val="center"/>
            </w:pPr>
            <w:r>
              <w:rPr>
                <w:rFonts w:ascii="Liberation Sans" w:hAnsi="Liberation Sans"/>
                <w:b/>
                <w:i w:val="0"/>
                <w:color w:val="111111"/>
                <w:sz w:val="20"/>
              </w:rPr>
              <w:t>Esposizione di quadri e poesie negli esercizi commerciali.</w:t>
            </w:r>
          </w:p>
        </w:tc>
      </w:tr>
      <w:tr>
        <w:tc>
          <w:tcPr>
            <w:tcW w:type="dxa" w:w="10190"/>
            <w:shd w:fill="F5F8F6"/>
            <w:tcMar>
              <w:top w:w="120" w:type="dxa"/>
              <w:start w:w="180" w:type="dxa"/>
              <w:bottom w:w="120" w:type="dxa"/>
              <w:end w:w="180" w:type="dxa"/>
            </w:tcMar>
          </w:tcPr>
          <w:p>
            <w:pPr>
              <w:spacing w:after="20"/>
              <w:jc w:val="center"/>
            </w:pPr>
            <w:r>
              <w:rPr>
                <w:rFonts w:ascii="Liberation Sans" w:hAnsi="Liberation Sans"/>
                <w:b/>
                <w:i w:val="0"/>
                <w:color w:val="006747"/>
                <w:sz w:val="20"/>
              </w:rPr>
              <w:t>DAL 10 AL 20 SETTEMBRE</w:t>
            </w:r>
          </w:p>
          <w:p>
            <w:pPr>
              <w:spacing w:after="0"/>
              <w:jc w:val="center"/>
            </w:pPr>
            <w:r>
              <w:rPr>
                <w:rFonts w:ascii="Liberation Sans" w:hAnsi="Liberation Sans"/>
                <w:b/>
                <w:i w:val="0"/>
                <w:color w:val="111111"/>
                <w:sz w:val="20"/>
              </w:rPr>
              <w:t>Luna Park.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709" w:right="822" w:bottom="765" w:left="822" w:header="312" w:footer="36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Liberation Sans" w:hAnsi="Liberation Sans"/>
        <w:b w:val="0"/>
        <w:i w:val="0"/>
        <w:color w:val="4B5563"/>
        <w:sz w:val="17"/>
      </w:rPr>
      <w:t>Comune di Casalgrande  |  Fiera della Tradizione 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69" w:lineRule="auto"/>
    </w:pPr>
    <w:rPr>
      <w:rFonts w:ascii="Liberation Sans" w:hAnsi="Liberation Sans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Programma ufficiale Fiera della Tradizione 2026</dc:title>
  <dc:subject>Programma 11-13 settembre 2026</dc:subject>
  <dc:creator>Comune di Casalgrande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